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尤传建同志先进事迹</w:t>
      </w:r>
    </w:p>
    <w:p>
      <w:pPr>
        <w:ind w:firstLine="640" w:firstLineChars="200"/>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 w:hAnsi="仿宋" w:eastAsia="仿宋" w:cs="仿宋"/>
          <w:sz w:val="32"/>
          <w:szCs w:val="32"/>
        </w:rPr>
        <w:t>尤传健，男，现年53岁，现任灵璧县农村饮水安全工程管理站站长</w:t>
      </w:r>
      <w:r>
        <w:rPr>
          <w:rFonts w:hint="eastAsia" w:ascii="仿宋" w:hAnsi="仿宋" w:eastAsia="仿宋" w:cs="仿宋"/>
          <w:sz w:val="32"/>
          <w:szCs w:val="32"/>
          <w:lang w:eastAsia="zh-CN"/>
        </w:rPr>
        <w:t>、</w:t>
      </w:r>
      <w:r>
        <w:rPr>
          <w:rFonts w:hint="eastAsia" w:ascii="仿宋" w:hAnsi="仿宋" w:eastAsia="仿宋" w:cs="仿宋"/>
          <w:sz w:val="32"/>
          <w:szCs w:val="32"/>
        </w:rPr>
        <w:t>工程师。</w:t>
      </w:r>
      <w:r>
        <w:rPr>
          <w:rFonts w:hint="eastAsia" w:ascii="仿宋_GB2312" w:hAnsi="仿宋_GB2312" w:eastAsia="仿宋_GB2312" w:cs="仿宋_GB2312"/>
          <w:sz w:val="32"/>
          <w:szCs w:val="32"/>
          <w:lang w:val="en-US" w:eastAsia="zh-CN"/>
        </w:rPr>
        <w:t>主要事迹如下：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val="en-US" w:eastAsia="zh-CN"/>
        </w:rPr>
        <w:t>该同志</w:t>
      </w:r>
      <w:r>
        <w:rPr>
          <w:rFonts w:hint="eastAsia" w:ascii="仿宋" w:hAnsi="仿宋" w:eastAsia="仿宋" w:cs="仿宋"/>
          <w:sz w:val="32"/>
          <w:szCs w:val="32"/>
        </w:rPr>
        <w:t>1986年参加工作以来，一直从事水利管理工作，历任</w:t>
      </w:r>
      <w:r>
        <w:rPr>
          <w:rFonts w:hint="eastAsia" w:ascii="仿宋" w:hAnsi="仿宋" w:eastAsia="仿宋" w:cs="仿宋"/>
          <w:sz w:val="32"/>
          <w:szCs w:val="32"/>
          <w:lang w:val="en-US" w:eastAsia="zh-CN"/>
        </w:rPr>
        <w:t>灵璧县水利</w:t>
      </w:r>
      <w:r>
        <w:rPr>
          <w:rFonts w:hint="eastAsia" w:ascii="仿宋" w:hAnsi="仿宋" w:eastAsia="仿宋" w:cs="仿宋"/>
          <w:sz w:val="32"/>
          <w:szCs w:val="32"/>
        </w:rPr>
        <w:t>局水利工程管理站技术员、工程师、站长等职务。2018年3月调到灵璧县农村饮水安全工程管理站（以下简称“农饮站”），任站长职务，负责农饮站全面工作，严谨的工作态度，务实的做法赢得了上级部门的肯定和好评，2020年农饮站被县政府评为先进单位，为</w:t>
      </w:r>
      <w:r>
        <w:rPr>
          <w:rFonts w:hint="eastAsia" w:ascii="仿宋" w:hAnsi="仿宋" w:eastAsia="仿宋" w:cs="仿宋"/>
          <w:sz w:val="32"/>
          <w:szCs w:val="32"/>
          <w:lang w:val="en-US" w:eastAsia="zh-CN"/>
        </w:rPr>
        <w:t>水利扶贫工作</w:t>
      </w:r>
      <w:r>
        <w:rPr>
          <w:rFonts w:hint="eastAsia" w:ascii="仿宋" w:hAnsi="仿宋" w:eastAsia="仿宋" w:cs="仿宋"/>
          <w:sz w:val="32"/>
          <w:szCs w:val="32"/>
        </w:rPr>
        <w:t>作出了应有的贡献。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一、</w:t>
      </w:r>
      <w:r>
        <w:rPr>
          <w:rFonts w:hint="eastAsia" w:ascii="方正黑体简体" w:hAnsi="方正黑体简体" w:eastAsia="方正黑体简体" w:cs="方正黑体简体"/>
          <w:sz w:val="32"/>
          <w:szCs w:val="32"/>
        </w:rPr>
        <w:t>认真抓好汛前检查和汛期值班工作，确保水利工程安全</w:t>
      </w:r>
      <w:r>
        <w:rPr>
          <w:rFonts w:hint="eastAsia" w:ascii="方正黑体简体" w:hAnsi="方正黑体简体" w:eastAsia="方正黑体简体" w:cs="方正黑体简体"/>
          <w:sz w:val="32"/>
          <w:szCs w:val="32"/>
          <w:lang w:val="en-US" w:eastAsia="zh-CN"/>
        </w:rPr>
        <w:t>度汛</w:t>
      </w:r>
      <w:r>
        <w:rPr>
          <w:rFonts w:hint="eastAsia" w:ascii="方正黑体简体" w:hAnsi="方正黑体简体" w:eastAsia="方正黑体简体" w:cs="方正黑体简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该同志按照“安全第一，常备不懈，以防为主，全力抢险”的防汛工作方针，早安排、早部署、早行动做好</w:t>
      </w:r>
      <w:r>
        <w:rPr>
          <w:rFonts w:hint="eastAsia" w:ascii="仿宋" w:hAnsi="仿宋" w:eastAsia="仿宋" w:cs="仿宋"/>
          <w:sz w:val="32"/>
          <w:szCs w:val="32"/>
          <w:lang w:val="en-US" w:eastAsia="zh-CN"/>
        </w:rPr>
        <w:t>灵璧县</w:t>
      </w:r>
      <w:r>
        <w:rPr>
          <w:rFonts w:hint="eastAsia" w:ascii="仿宋" w:hAnsi="仿宋" w:eastAsia="仿宋" w:cs="仿宋"/>
          <w:sz w:val="32"/>
          <w:szCs w:val="32"/>
        </w:rPr>
        <w:t>水利工程的度汛工作。2018年8月13日8时至20日8时,受14号台风“魔羯”和18号台风“温比亚”的影响，灵璧县遭受特大暴雨袭击，全县平均降雨量达347毫米，每小时最大降雨量达80毫米。县内各主要河道处于高水位状态，田间积水严重，灵璧闸、浍沟闸、潘集闸、潼山闸等主要涵闸水位均已超过警戒水位，九顶、洪山、焦山等水库水位接近汛限水位，防汛形势相当严峻。暴雨发生前后，该同志带领全站职工24小时坚守在防洪抢险第一线，密切关注雨情、汛情，配合市防指调度灵璧闸、浍沟闸。其余涵闸在暴雨来临前几天就做好预防措施，提闸降低水位，暴雨来临时指挥各闸管所人员将闸门全部提升出水面，排泄洪水。九顶、洪山、焦山等水库提前部署相关措施，做好抢险设备和物资的准备工作，并开启放水涵闸门放水。暴雨之后，该同志多次带领技术人员下到乡村和水利工程最前沿实地勘察，了解掌握现场水情、灾情，哪里有问题就赶到哪里，在第一时间排除隐患，确保了水利工程的安全度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二、</w:t>
      </w:r>
      <w:r>
        <w:rPr>
          <w:rFonts w:hint="eastAsia" w:ascii="方正黑体简体" w:hAnsi="方正黑体简体" w:eastAsia="方正黑体简体" w:cs="方正黑体简体"/>
          <w:sz w:val="32"/>
          <w:szCs w:val="32"/>
        </w:rPr>
        <w:t>全面落实水利工程的安全管理责任，抓好工程的日常安全生产工作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val="en-US" w:eastAsia="zh-CN"/>
        </w:rPr>
        <w:t>一是</w:t>
      </w:r>
      <w:r>
        <w:rPr>
          <w:rFonts w:hint="eastAsia" w:ascii="仿宋" w:hAnsi="仿宋" w:eastAsia="仿宋" w:cs="仿宋"/>
          <w:sz w:val="32"/>
          <w:szCs w:val="32"/>
        </w:rPr>
        <w:t>落实安全管理责任制。灵璧县国管水利工程是以防洪、灌溉为主的纯公益性工程，该同志要求单位职工加强对工程的安全生产监管工作，建立、健全相应的体制和制度。汛前各涵闸水库均签定责任卡，实行行政首长负责制，明确防汛安全的行政责任人、技术责任人、巡查责任人等，并向社会公示。按照河长制湖长制的要求，将三类责任人公示牌立于工程上。并定期对水利工程管理单位的生产工作进行检查、监督，确保将安全生产责任制落实到位。</w:t>
      </w:r>
      <w:r>
        <w:rPr>
          <w:rFonts w:hint="eastAsia" w:ascii="仿宋" w:hAnsi="仿宋" w:eastAsia="仿宋" w:cs="仿宋"/>
          <w:sz w:val="32"/>
          <w:szCs w:val="32"/>
          <w:lang w:val="en-US" w:eastAsia="zh-CN"/>
        </w:rPr>
        <w:t>二是</w:t>
      </w:r>
      <w:r>
        <w:rPr>
          <w:rFonts w:hint="eastAsia" w:ascii="仿宋" w:hAnsi="仿宋" w:eastAsia="仿宋" w:cs="仿宋"/>
          <w:sz w:val="32"/>
          <w:szCs w:val="32"/>
        </w:rPr>
        <w:t>严格工程管理制度，确保工程正常运行。涵闸与水库工程是防汛工作的重点，工程能否可靠、安全运行直接关系到防汛工作能否顺利进行。该同志严格管理，组织职工业务知识学习，加强工程管理人员的管理意识，提高工程管理水平。组织人员开展不定期检查，及时发现管理中的不足，及时加以整改，从源头上断绝水利工程安全事故的发生。</w:t>
      </w:r>
      <w:r>
        <w:rPr>
          <w:rFonts w:hint="eastAsia" w:ascii="仿宋" w:hAnsi="仿宋" w:eastAsia="仿宋" w:cs="仿宋"/>
          <w:sz w:val="32"/>
          <w:szCs w:val="32"/>
          <w:lang w:val="en-US" w:eastAsia="zh-CN"/>
        </w:rPr>
        <w:t>三是</w:t>
      </w:r>
      <w:r>
        <w:rPr>
          <w:rFonts w:hint="eastAsia" w:ascii="仿宋" w:hAnsi="仿宋" w:eastAsia="仿宋" w:cs="仿宋"/>
          <w:sz w:val="32"/>
          <w:szCs w:val="32"/>
        </w:rPr>
        <w:t>严格执行水库大坝运行管理相关制度，做好安全鉴定工作。按照《水库大坝安全管理条例》和《水库大坝安全鉴定办法》的要求，大坝实行定期安全鉴定制度，水库除险加固工程竣工验收5年后要进行安全鉴定。灵璧县8座小型水库于2013年前均已完成了除险加固工程，为加强水库大坝的安全管理，2019年汛后该同志组织人员联系有相应资质的设计单位对8座水库进行了安全鉴定工作，目前水库大坝安全鉴定工作已完成，并通过了专家评审。</w:t>
      </w:r>
      <w:r>
        <w:rPr>
          <w:rFonts w:hint="eastAsia" w:ascii="仿宋" w:hAnsi="仿宋" w:eastAsia="仿宋" w:cs="仿宋"/>
          <w:sz w:val="32"/>
          <w:szCs w:val="32"/>
          <w:lang w:val="en-US" w:eastAsia="zh-CN"/>
        </w:rPr>
        <w:t>四是</w:t>
      </w:r>
      <w:r>
        <w:rPr>
          <w:rFonts w:hint="eastAsia" w:ascii="仿宋" w:hAnsi="仿宋" w:eastAsia="仿宋" w:cs="仿宋"/>
          <w:sz w:val="32"/>
          <w:szCs w:val="32"/>
        </w:rPr>
        <w:t>加强水利工程维修养护，尽快消除安全隐患。按照“经常养护、随时维修、养重于修、修重于抢”的原则，年初按照上级有关文件的要求，该同志组织单位技术人员对灵璧县国管水利工程维修养护经费进行测算、申报。资金下达之后，立即安排单位进行实施，及时消除工程安全隐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方正黑体简体" w:hAnsi="方正黑体简体" w:eastAsia="方正黑体简体" w:cs="方正黑体简体"/>
          <w:sz w:val="32"/>
          <w:szCs w:val="32"/>
          <w:lang w:val="en-US" w:eastAsia="zh-CN"/>
        </w:rPr>
        <w:t>三、扎实做好农村饮水安全工作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完成水厂建设和氟改水任务。调任农饮站以来，2018年组织完成长集水厂、杨北水厂等5处水厂建设任务，涉及5个乡镇15.9万人，总投资5878万元。因灵璧县部分乡镇地下水含氟超标，对农村居民饮水安全有影响，2019年组织完成刘贯水厂、尹集水厂等11个水厂氟改水任务，解决10个乡镇、72个行政村、246618人饮水型氟超标改水问题。2020年组织对全县41处水厂进行标准化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val="en-US" w:eastAsia="zh-CN"/>
        </w:rPr>
        <w:t>二是做好疫情期间保障供水。</w:t>
      </w:r>
      <w:r>
        <w:rPr>
          <w:rFonts w:hint="eastAsia" w:ascii="仿宋" w:hAnsi="仿宋" w:eastAsia="仿宋" w:cs="仿宋"/>
          <w:sz w:val="32"/>
          <w:szCs w:val="32"/>
        </w:rPr>
        <w:t>2020年</w:t>
      </w:r>
      <w:r>
        <w:rPr>
          <w:rFonts w:hint="eastAsia" w:ascii="仿宋" w:hAnsi="仿宋" w:eastAsia="仿宋" w:cs="仿宋"/>
          <w:sz w:val="32"/>
          <w:szCs w:val="32"/>
          <w:lang w:val="en-US" w:eastAsia="zh-CN"/>
        </w:rPr>
        <w:t>年初新冠肺炎</w:t>
      </w:r>
      <w:r>
        <w:rPr>
          <w:rFonts w:hint="eastAsia" w:ascii="仿宋" w:hAnsi="仿宋" w:eastAsia="仿宋" w:cs="仿宋"/>
          <w:sz w:val="32"/>
          <w:szCs w:val="32"/>
        </w:rPr>
        <w:t>疫情</w:t>
      </w:r>
      <w:r>
        <w:rPr>
          <w:rFonts w:hint="eastAsia" w:ascii="仿宋" w:hAnsi="仿宋" w:eastAsia="仿宋" w:cs="仿宋"/>
          <w:sz w:val="32"/>
          <w:szCs w:val="32"/>
          <w:lang w:val="en-US" w:eastAsia="zh-CN"/>
        </w:rPr>
        <w:t>期间</w:t>
      </w:r>
      <w:r>
        <w:rPr>
          <w:rFonts w:hint="eastAsia" w:ascii="仿宋" w:hAnsi="仿宋" w:eastAsia="仿宋" w:cs="仿宋"/>
          <w:sz w:val="32"/>
          <w:szCs w:val="32"/>
        </w:rPr>
        <w:t>，根据中央、省、市、县各级要求，</w:t>
      </w:r>
      <w:r>
        <w:rPr>
          <w:rFonts w:hint="eastAsia" w:ascii="仿宋" w:hAnsi="仿宋" w:eastAsia="仿宋" w:cs="仿宋"/>
          <w:sz w:val="32"/>
          <w:szCs w:val="32"/>
          <w:lang w:val="en-US" w:eastAsia="zh-CN"/>
        </w:rPr>
        <w:t>该同志</w:t>
      </w:r>
      <w:r>
        <w:rPr>
          <w:rFonts w:hint="eastAsia" w:ascii="仿宋" w:hAnsi="仿宋" w:eastAsia="仿宋" w:cs="仿宋"/>
          <w:sz w:val="32"/>
          <w:szCs w:val="32"/>
        </w:rPr>
        <w:t>在</w:t>
      </w:r>
      <w:r>
        <w:rPr>
          <w:rFonts w:hint="eastAsia" w:ascii="仿宋" w:hAnsi="仿宋" w:eastAsia="仿宋" w:cs="仿宋"/>
          <w:sz w:val="32"/>
          <w:szCs w:val="32"/>
          <w:lang w:val="en-US" w:eastAsia="zh-CN"/>
        </w:rPr>
        <w:t>灵璧</w:t>
      </w:r>
      <w:r>
        <w:rPr>
          <w:rFonts w:hint="eastAsia" w:ascii="仿宋" w:hAnsi="仿宋" w:eastAsia="仿宋" w:cs="仿宋"/>
          <w:sz w:val="32"/>
          <w:szCs w:val="32"/>
        </w:rPr>
        <w:t>县水利局的领导下，严格做好疫情期间农村饮水工程值班制度，落实应急保障机制，确保各水厂24小时专人值班、待命，确保维修热线24小时有人接听，及时处置突发供水问题。进一步加强工程维修养护，成立管网维修队，20余名维修人员随时待命，确保供水设施、设备正常运行，保障疫情期间农村正常供水。在保障正常供水的前提下，</w:t>
      </w:r>
      <w:r>
        <w:rPr>
          <w:rFonts w:hint="eastAsia" w:ascii="仿宋" w:hAnsi="仿宋" w:eastAsia="仿宋" w:cs="仿宋"/>
          <w:sz w:val="32"/>
          <w:szCs w:val="32"/>
          <w:lang w:val="en-US" w:eastAsia="zh-CN"/>
        </w:rPr>
        <w:t>该同志</w:t>
      </w:r>
      <w:r>
        <w:rPr>
          <w:rFonts w:hint="eastAsia" w:ascii="仿宋" w:hAnsi="仿宋" w:eastAsia="仿宋" w:cs="仿宋"/>
          <w:sz w:val="32"/>
          <w:szCs w:val="32"/>
        </w:rPr>
        <w:t>严格要求制水人员、维修养护人员等相关人员的疫情核查工作,防止人员带病工作。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val="en-US" w:eastAsia="zh-CN"/>
        </w:rPr>
        <w:t>是</w:t>
      </w:r>
      <w:r>
        <w:rPr>
          <w:rFonts w:hint="eastAsia" w:ascii="仿宋" w:hAnsi="仿宋" w:eastAsia="仿宋" w:cs="仿宋"/>
          <w:sz w:val="32"/>
          <w:szCs w:val="32"/>
        </w:rPr>
        <w:t>加强</w:t>
      </w:r>
      <w:r>
        <w:rPr>
          <w:rFonts w:hint="eastAsia" w:ascii="仿宋" w:hAnsi="仿宋" w:eastAsia="仿宋" w:cs="仿宋"/>
          <w:sz w:val="32"/>
          <w:szCs w:val="32"/>
          <w:lang w:val="en-US" w:eastAsia="zh-CN"/>
        </w:rPr>
        <w:t>水厂</w:t>
      </w:r>
      <w:r>
        <w:rPr>
          <w:rFonts w:hint="eastAsia" w:ascii="仿宋" w:hAnsi="仿宋" w:eastAsia="仿宋" w:cs="仿宋"/>
          <w:sz w:val="32"/>
          <w:szCs w:val="32"/>
        </w:rPr>
        <w:t>运行管理</w:t>
      </w:r>
      <w:r>
        <w:rPr>
          <w:rFonts w:hint="eastAsia" w:ascii="仿宋" w:hAnsi="仿宋" w:eastAsia="仿宋" w:cs="仿宋"/>
          <w:sz w:val="32"/>
          <w:szCs w:val="32"/>
          <w:lang w:eastAsia="zh-CN"/>
        </w:rPr>
        <w:t>。</w:t>
      </w:r>
      <w:r>
        <w:rPr>
          <w:rFonts w:hint="eastAsia" w:ascii="仿宋" w:hAnsi="仿宋" w:eastAsia="仿宋" w:cs="仿宋"/>
          <w:sz w:val="32"/>
          <w:szCs w:val="32"/>
        </w:rPr>
        <w:t>健全完善农村饮水安全工程管理运行和维护制度</w:t>
      </w:r>
      <w:r>
        <w:rPr>
          <w:rFonts w:hint="eastAsia" w:ascii="仿宋" w:hAnsi="仿宋" w:eastAsia="仿宋" w:cs="仿宋"/>
          <w:sz w:val="32"/>
          <w:szCs w:val="32"/>
          <w:lang w:eastAsia="zh-CN"/>
        </w:rPr>
        <w:t>，</w:t>
      </w:r>
      <w:r>
        <w:rPr>
          <w:rFonts w:hint="eastAsia" w:ascii="仿宋" w:hAnsi="仿宋" w:eastAsia="仿宋" w:cs="仿宋"/>
          <w:sz w:val="32"/>
          <w:szCs w:val="32"/>
        </w:rPr>
        <w:t>建立了以量计征和财政补贴相结合的供水水费收缴机制，有效保证了工程持续稳定运行</w:t>
      </w:r>
      <w:r>
        <w:rPr>
          <w:rFonts w:hint="eastAsia" w:ascii="仿宋" w:hAnsi="仿宋" w:eastAsia="仿宋" w:cs="仿宋"/>
          <w:sz w:val="32"/>
          <w:szCs w:val="32"/>
          <w:lang w:eastAsia="zh-CN"/>
        </w:rPr>
        <w:t>。</w:t>
      </w:r>
      <w:r>
        <w:rPr>
          <w:rFonts w:hint="eastAsia" w:ascii="仿宋" w:hAnsi="仿宋" w:eastAsia="仿宋" w:cs="仿宋"/>
          <w:sz w:val="32"/>
          <w:szCs w:val="32"/>
        </w:rPr>
        <w:t>加强对水源地建设保护，对水质不达标的水厂，安装消毒、除氟、除铁锰等设备</w:t>
      </w:r>
      <w:r>
        <w:rPr>
          <w:rFonts w:hint="eastAsia" w:ascii="仿宋" w:hAnsi="仿宋" w:eastAsia="仿宋" w:cs="仿宋"/>
          <w:sz w:val="32"/>
          <w:szCs w:val="32"/>
          <w:lang w:eastAsia="zh-CN"/>
        </w:rPr>
        <w:t>。</w:t>
      </w:r>
      <w:r>
        <w:rPr>
          <w:rFonts w:hint="eastAsia" w:ascii="仿宋" w:hAnsi="仿宋" w:eastAsia="仿宋" w:cs="仿宋"/>
          <w:sz w:val="32"/>
          <w:szCs w:val="32"/>
        </w:rPr>
        <w:t>加强对小水厂兼并管理工作，采取集中供水，开展对供水水质日常监管。</w:t>
      </w:r>
      <w:r>
        <w:rPr>
          <w:rFonts w:hint="eastAsia" w:ascii="仿宋" w:hAnsi="仿宋" w:eastAsia="仿宋" w:cs="仿宋"/>
          <w:sz w:val="32"/>
          <w:szCs w:val="32"/>
          <w:lang w:val="en-US" w:eastAsia="zh-CN"/>
        </w:rPr>
        <w:t>组织</w:t>
      </w:r>
      <w:r>
        <w:rPr>
          <w:rFonts w:hint="eastAsia" w:ascii="仿宋" w:hAnsi="仿宋" w:eastAsia="仿宋" w:cs="仿宋"/>
          <w:sz w:val="32"/>
          <w:szCs w:val="32"/>
        </w:rPr>
        <w:t>设立监督举报电话，张贴、公布农村饮水工程管理“三个责任”。发放明白卡，及时解决供水保障和群众投诉的问题，为用水户提供方便，快捷周到服务，让群众明明白白消费，提高用水户满意度。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四</w:t>
      </w:r>
      <w:r>
        <w:rPr>
          <w:rFonts w:hint="eastAsia" w:ascii="仿宋" w:hAnsi="仿宋" w:eastAsia="仿宋" w:cs="仿宋"/>
          <w:sz w:val="32"/>
          <w:szCs w:val="32"/>
          <w:lang w:val="en-US" w:eastAsia="zh-CN"/>
        </w:rPr>
        <w:t>是</w:t>
      </w:r>
      <w:r>
        <w:rPr>
          <w:rFonts w:hint="eastAsia" w:ascii="仿宋" w:hAnsi="仿宋" w:eastAsia="仿宋" w:cs="仿宋"/>
          <w:sz w:val="32"/>
          <w:szCs w:val="32"/>
        </w:rPr>
        <w:t>提高</w:t>
      </w:r>
      <w:r>
        <w:rPr>
          <w:rFonts w:hint="eastAsia" w:ascii="仿宋" w:hAnsi="仿宋" w:eastAsia="仿宋" w:cs="仿宋"/>
          <w:sz w:val="32"/>
          <w:szCs w:val="32"/>
          <w:lang w:val="en-US" w:eastAsia="zh-CN"/>
        </w:rPr>
        <w:t>供水</w:t>
      </w:r>
      <w:r>
        <w:rPr>
          <w:rFonts w:hint="eastAsia" w:ascii="仿宋" w:hAnsi="仿宋" w:eastAsia="仿宋" w:cs="仿宋"/>
          <w:sz w:val="32"/>
          <w:szCs w:val="32"/>
        </w:rPr>
        <w:t>服务质量</w:t>
      </w:r>
      <w:r>
        <w:rPr>
          <w:rFonts w:hint="eastAsia" w:ascii="仿宋" w:hAnsi="仿宋" w:eastAsia="仿宋" w:cs="仿宋"/>
          <w:sz w:val="32"/>
          <w:szCs w:val="32"/>
          <w:lang w:eastAsia="zh-CN"/>
        </w:rPr>
        <w:t>。</w:t>
      </w:r>
      <w:r>
        <w:rPr>
          <w:rFonts w:hint="eastAsia" w:ascii="仿宋" w:hAnsi="仿宋" w:eastAsia="仿宋" w:cs="仿宋"/>
          <w:sz w:val="32"/>
          <w:szCs w:val="32"/>
        </w:rPr>
        <w:t>由于全县部分水厂严重缺水，为了能确保水厂有水可供，</w:t>
      </w:r>
      <w:r>
        <w:rPr>
          <w:rFonts w:hint="eastAsia" w:ascii="仿宋" w:hAnsi="仿宋" w:eastAsia="仿宋" w:cs="仿宋"/>
          <w:sz w:val="32"/>
          <w:szCs w:val="32"/>
          <w:lang w:val="en-US" w:eastAsia="zh-CN"/>
        </w:rPr>
        <w:t>该同志</w:t>
      </w:r>
      <w:r>
        <w:rPr>
          <w:rFonts w:hint="eastAsia" w:ascii="仿宋" w:hAnsi="仿宋" w:eastAsia="仿宋" w:cs="仿宋"/>
          <w:sz w:val="32"/>
          <w:szCs w:val="32"/>
        </w:rPr>
        <w:t>早出晚</w:t>
      </w:r>
      <w:bookmarkStart w:id="0" w:name="_GoBack"/>
      <w:bookmarkEnd w:id="0"/>
      <w:r>
        <w:rPr>
          <w:rFonts w:hint="eastAsia" w:ascii="仿宋" w:hAnsi="仿宋" w:eastAsia="仿宋" w:cs="仿宋"/>
          <w:sz w:val="32"/>
          <w:szCs w:val="32"/>
        </w:rPr>
        <w:t>归、不辞劳苦，下乡协调处理打井用地，及时为水厂解决无水可供的问题。贴近群众解决困难</w:t>
      </w:r>
      <w:r>
        <w:rPr>
          <w:rFonts w:hint="eastAsia" w:ascii="仿宋" w:hAnsi="仿宋" w:eastAsia="仿宋" w:cs="仿宋"/>
          <w:sz w:val="32"/>
          <w:szCs w:val="32"/>
          <w:lang w:eastAsia="zh-CN"/>
        </w:rPr>
        <w:t>，</w:t>
      </w:r>
      <w:r>
        <w:rPr>
          <w:rFonts w:hint="eastAsia" w:ascii="仿宋" w:hAnsi="仿宋" w:eastAsia="仿宋" w:cs="仿宋"/>
          <w:sz w:val="32"/>
          <w:szCs w:val="32"/>
        </w:rPr>
        <w:t>在群众来信来访请求解决饮水问题</w:t>
      </w:r>
      <w:r>
        <w:rPr>
          <w:rFonts w:hint="eastAsia" w:ascii="仿宋" w:hAnsi="仿宋" w:eastAsia="仿宋" w:cs="仿宋"/>
          <w:sz w:val="32"/>
          <w:szCs w:val="32"/>
          <w:lang w:val="en-US" w:eastAsia="zh-CN"/>
        </w:rPr>
        <w:t>上</w:t>
      </w:r>
      <w:r>
        <w:rPr>
          <w:rFonts w:hint="eastAsia" w:ascii="仿宋" w:hAnsi="仿宋" w:eastAsia="仿宋" w:cs="仿宋"/>
          <w:sz w:val="32"/>
          <w:szCs w:val="32"/>
        </w:rPr>
        <w:t>，该同志带着对人民群众的深厚感情，经常下乡到现场处理，能解决的当面答复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限时办结</w:t>
      </w:r>
      <w:r>
        <w:rPr>
          <w:rFonts w:hint="eastAsia" w:ascii="仿宋" w:hAnsi="仿宋" w:eastAsia="仿宋" w:cs="仿宋"/>
          <w:sz w:val="32"/>
          <w:szCs w:val="32"/>
        </w:rPr>
        <w:t>，不能解决的耐心说明原因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切实</w:t>
      </w:r>
      <w:r>
        <w:rPr>
          <w:rFonts w:hint="eastAsia" w:ascii="仿宋" w:hAnsi="仿宋" w:eastAsia="仿宋" w:cs="仿宋"/>
          <w:sz w:val="32"/>
          <w:szCs w:val="32"/>
        </w:rPr>
        <w:t>提高群众</w:t>
      </w:r>
      <w:r>
        <w:rPr>
          <w:rFonts w:hint="eastAsia" w:ascii="仿宋" w:hAnsi="仿宋" w:eastAsia="仿宋" w:cs="仿宋"/>
          <w:sz w:val="32"/>
          <w:szCs w:val="32"/>
          <w:lang w:val="en-US" w:eastAsia="zh-CN"/>
        </w:rPr>
        <w:t>的</w:t>
      </w:r>
      <w:r>
        <w:rPr>
          <w:rFonts w:hint="eastAsia" w:ascii="仿宋" w:hAnsi="仿宋" w:eastAsia="仿宋" w:cs="仿宋"/>
          <w:sz w:val="32"/>
          <w:szCs w:val="32"/>
        </w:rPr>
        <w:t>满意度。</w:t>
      </w:r>
    </w:p>
    <w:sectPr>
      <w:pgSz w:w="11906" w:h="16838"/>
      <w:pgMar w:top="1440" w:right="1474" w:bottom="1440"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0000000000000000000"/>
    <w:charset w:val="86"/>
    <w:family w:val="decorative"/>
    <w:pitch w:val="default"/>
    <w:sig w:usb0="00000000" w:usb1="00000000" w:usb2="0000001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B57A31"/>
    <w:rsid w:val="00433154"/>
    <w:rsid w:val="00816135"/>
    <w:rsid w:val="00AE7E23"/>
    <w:rsid w:val="00F471DF"/>
    <w:rsid w:val="029C4B83"/>
    <w:rsid w:val="05015DCE"/>
    <w:rsid w:val="05636340"/>
    <w:rsid w:val="0BBB024F"/>
    <w:rsid w:val="0DF8464C"/>
    <w:rsid w:val="0E7B7719"/>
    <w:rsid w:val="12DB5C1E"/>
    <w:rsid w:val="131F554C"/>
    <w:rsid w:val="14E315AB"/>
    <w:rsid w:val="16EA7A08"/>
    <w:rsid w:val="1A4C7935"/>
    <w:rsid w:val="1A7D7184"/>
    <w:rsid w:val="20682D3C"/>
    <w:rsid w:val="21C243A1"/>
    <w:rsid w:val="26581CC6"/>
    <w:rsid w:val="28F874F6"/>
    <w:rsid w:val="292A5197"/>
    <w:rsid w:val="29BB3F03"/>
    <w:rsid w:val="35D9179F"/>
    <w:rsid w:val="382C2282"/>
    <w:rsid w:val="3C8840D5"/>
    <w:rsid w:val="47E55E37"/>
    <w:rsid w:val="4D426EAC"/>
    <w:rsid w:val="4EB57A31"/>
    <w:rsid w:val="51BF7852"/>
    <w:rsid w:val="542E719E"/>
    <w:rsid w:val="5A5D1E6D"/>
    <w:rsid w:val="5B010E5F"/>
    <w:rsid w:val="5B763CD6"/>
    <w:rsid w:val="5BD95947"/>
    <w:rsid w:val="5EE03D97"/>
    <w:rsid w:val="5FFE2F96"/>
    <w:rsid w:val="61031048"/>
    <w:rsid w:val="623D0B9D"/>
    <w:rsid w:val="674B184D"/>
    <w:rsid w:val="67BE32EA"/>
    <w:rsid w:val="6ABB6019"/>
    <w:rsid w:val="6C36286C"/>
    <w:rsid w:val="6EF43F5E"/>
    <w:rsid w:val="6FC96B92"/>
    <w:rsid w:val="70D44F01"/>
    <w:rsid w:val="75494648"/>
    <w:rsid w:val="76F9344B"/>
    <w:rsid w:val="78BD4BC6"/>
    <w:rsid w:val="7DFF3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539</Words>
  <Characters>3077</Characters>
  <Lines>25</Lines>
  <Paragraphs>7</Paragraphs>
  <TotalTime>10</TotalTime>
  <ScaleCrop>false</ScaleCrop>
  <LinksUpToDate>false</LinksUpToDate>
  <CharactersWithSpaces>3609</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2021-01-04T06:00:00Z</dcterms:created>
  <dc:creator>小丫</dc:creator>
  <cp:lastModifiedBy>Lenovo</cp:lastModifiedBy>
  <cp:lastPrinted>2021-01-04T07:55:00Z</cp:lastPrinted>
  <dcterms:modified xsi:type="dcterms:W3CDTF">2021-01-04T12:41:36Z</dcterms:modified>
  <dc:title>尤传建同志先进事迹</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